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FA" w:rsidRPr="00983CCA" w:rsidRDefault="00743BBF">
      <w:pPr>
        <w:rPr>
          <w:b/>
          <w:color w:val="2E74B5" w:themeColor="accent1" w:themeShade="BF"/>
        </w:rPr>
      </w:pPr>
      <w:r>
        <w:rPr>
          <w:rFonts w:hint="eastAsia"/>
          <w:b/>
          <w:color w:val="2E74B5" w:themeColor="accent1" w:themeShade="BF"/>
        </w:rPr>
        <w:t>如何使用</w:t>
      </w:r>
      <w:r w:rsidR="00983CCA">
        <w:rPr>
          <w:rFonts w:hint="eastAsia"/>
          <w:b/>
          <w:color w:val="2E74B5" w:themeColor="accent1" w:themeShade="BF"/>
        </w:rPr>
        <w:t>開放教室</w:t>
      </w:r>
      <w:r>
        <w:rPr>
          <w:rFonts w:hint="eastAsia"/>
          <w:b/>
          <w:color w:val="2E74B5" w:themeColor="accent1" w:themeShade="BF"/>
        </w:rPr>
        <w:t>或公用空間電腦</w:t>
      </w:r>
      <w:r w:rsidR="00983CCA">
        <w:rPr>
          <w:rFonts w:hint="eastAsia"/>
          <w:b/>
          <w:color w:val="2E74B5" w:themeColor="accent1" w:themeShade="BF"/>
        </w:rPr>
        <w:t>之認證系統</w:t>
      </w:r>
    </w:p>
    <w:p w:rsidR="00983CCA" w:rsidRDefault="00983CCA"/>
    <w:sdt>
      <w:sdtPr>
        <w:rPr>
          <w:rFonts w:asciiTheme="majorEastAsia" w:eastAsiaTheme="minorEastAsia" w:hAnsiTheme="majorEastAsia" w:cstheme="minorBidi"/>
          <w:b/>
          <w:color w:val="000000" w:themeColor="text1"/>
          <w:kern w:val="2"/>
          <w:sz w:val="24"/>
          <w:szCs w:val="24"/>
          <w:lang w:val="zh-TW"/>
        </w:rPr>
        <w:id w:val="-1635015627"/>
        <w:docPartObj>
          <w:docPartGallery w:val="Table of Contents"/>
          <w:docPartUnique/>
        </w:docPartObj>
      </w:sdtPr>
      <w:sdtEndPr>
        <w:rPr>
          <w:rFonts w:asciiTheme="minorHAnsi" w:hAnsiTheme="minorHAnsi"/>
          <w:bCs/>
          <w:color w:val="auto"/>
          <w:szCs w:val="22"/>
        </w:rPr>
      </w:sdtEndPr>
      <w:sdtContent>
        <w:p w:rsidR="00D31853" w:rsidRPr="00F54729" w:rsidRDefault="00D31853" w:rsidP="00D31853">
          <w:pPr>
            <w:pStyle w:val="a8"/>
            <w:jc w:val="center"/>
            <w:rPr>
              <w:rFonts w:asciiTheme="majorEastAsia" w:hAnsiTheme="majorEastAsia"/>
              <w:b/>
              <w:color w:val="000000" w:themeColor="text1"/>
              <w:sz w:val="24"/>
              <w:szCs w:val="24"/>
            </w:rPr>
          </w:pPr>
          <w:r w:rsidRPr="00F54729">
            <w:rPr>
              <w:rFonts w:asciiTheme="majorEastAsia" w:hAnsiTheme="majorEastAsia" w:hint="eastAsia"/>
              <w:b/>
              <w:color w:val="000000" w:themeColor="text1"/>
              <w:sz w:val="24"/>
              <w:szCs w:val="24"/>
              <w:lang w:val="zh-TW"/>
            </w:rPr>
            <w:t>目錄</w:t>
          </w:r>
        </w:p>
        <w:p w:rsidR="00F54729" w:rsidRDefault="00D31853">
          <w:pPr>
            <w:pStyle w:val="11"/>
            <w:tabs>
              <w:tab w:val="left" w:pos="960"/>
              <w:tab w:val="right" w:leader="dot" w:pos="9628"/>
            </w:tabs>
            <w:rPr>
              <w:noProof/>
            </w:rPr>
          </w:pPr>
          <w:r w:rsidRPr="00D31853">
            <w:rPr>
              <w:rFonts w:asciiTheme="majorEastAsia" w:eastAsiaTheme="majorEastAsia" w:hAnsiTheme="majorEastAsia"/>
              <w:szCs w:val="24"/>
            </w:rPr>
            <w:fldChar w:fldCharType="begin"/>
          </w:r>
          <w:r w:rsidRPr="00D31853">
            <w:rPr>
              <w:rFonts w:asciiTheme="majorEastAsia" w:eastAsiaTheme="majorEastAsia" w:hAnsiTheme="majorEastAsia"/>
              <w:szCs w:val="24"/>
            </w:rPr>
            <w:instrText xml:space="preserve"> TOC \o "1-3" \h \z \u </w:instrText>
          </w:r>
          <w:r w:rsidRPr="00D31853">
            <w:rPr>
              <w:rFonts w:asciiTheme="majorEastAsia" w:eastAsiaTheme="majorEastAsia" w:hAnsiTheme="majorEastAsia"/>
              <w:szCs w:val="24"/>
            </w:rPr>
            <w:fldChar w:fldCharType="separate"/>
          </w:r>
          <w:hyperlink w:anchor="_Toc505762505" w:history="1">
            <w:r w:rsidR="00F54729" w:rsidRPr="00083C14">
              <w:rPr>
                <w:rStyle w:val="a9"/>
                <w:rFonts w:hint="eastAsia"/>
                <w:noProof/>
              </w:rPr>
              <w:t>一、</w:t>
            </w:r>
            <w:r w:rsidR="00F54729">
              <w:rPr>
                <w:noProof/>
              </w:rPr>
              <w:tab/>
            </w:r>
            <w:r w:rsidR="00F54729" w:rsidRPr="00083C14">
              <w:rPr>
                <w:rStyle w:val="a9"/>
                <w:rFonts w:hint="eastAsia"/>
                <w:noProof/>
              </w:rPr>
              <w:t>登入認證系統方式</w:t>
            </w:r>
            <w:r w:rsidR="00F54729">
              <w:rPr>
                <w:noProof/>
                <w:webHidden/>
              </w:rPr>
              <w:tab/>
            </w:r>
            <w:r w:rsidR="00F54729">
              <w:rPr>
                <w:noProof/>
                <w:webHidden/>
              </w:rPr>
              <w:fldChar w:fldCharType="begin"/>
            </w:r>
            <w:r w:rsidR="00F54729">
              <w:rPr>
                <w:noProof/>
                <w:webHidden/>
              </w:rPr>
              <w:instrText xml:space="preserve"> PAGEREF _Toc505762505 \h </w:instrText>
            </w:r>
            <w:r w:rsidR="00F54729">
              <w:rPr>
                <w:noProof/>
                <w:webHidden/>
              </w:rPr>
            </w:r>
            <w:r w:rsidR="00F54729">
              <w:rPr>
                <w:noProof/>
                <w:webHidden/>
              </w:rPr>
              <w:fldChar w:fldCharType="separate"/>
            </w:r>
            <w:r w:rsidR="00F54729">
              <w:rPr>
                <w:noProof/>
                <w:webHidden/>
              </w:rPr>
              <w:t>2</w:t>
            </w:r>
            <w:r w:rsidR="00F54729">
              <w:rPr>
                <w:noProof/>
                <w:webHidden/>
              </w:rPr>
              <w:fldChar w:fldCharType="end"/>
            </w:r>
          </w:hyperlink>
        </w:p>
        <w:p w:rsidR="00F54729" w:rsidRDefault="005061E9">
          <w:pPr>
            <w:pStyle w:val="11"/>
            <w:tabs>
              <w:tab w:val="left" w:pos="960"/>
              <w:tab w:val="right" w:leader="dot" w:pos="9628"/>
            </w:tabs>
            <w:rPr>
              <w:noProof/>
            </w:rPr>
          </w:pPr>
          <w:hyperlink w:anchor="_Toc505762506" w:history="1">
            <w:r w:rsidR="00F54729" w:rsidRPr="00083C14">
              <w:rPr>
                <w:rStyle w:val="a9"/>
                <w:rFonts w:hint="eastAsia"/>
                <w:noProof/>
              </w:rPr>
              <w:t>二、</w:t>
            </w:r>
            <w:r w:rsidR="00F54729">
              <w:rPr>
                <w:noProof/>
              </w:rPr>
              <w:tab/>
            </w:r>
            <w:r w:rsidR="00F54729" w:rsidRPr="00083C14">
              <w:rPr>
                <w:rStyle w:val="a9"/>
                <w:rFonts w:hint="eastAsia"/>
                <w:noProof/>
              </w:rPr>
              <w:t>登出認證系統方式</w:t>
            </w:r>
            <w:r w:rsidR="00F54729">
              <w:rPr>
                <w:noProof/>
                <w:webHidden/>
              </w:rPr>
              <w:tab/>
            </w:r>
            <w:r w:rsidR="00F54729">
              <w:rPr>
                <w:noProof/>
                <w:webHidden/>
              </w:rPr>
              <w:fldChar w:fldCharType="begin"/>
            </w:r>
            <w:r w:rsidR="00F54729">
              <w:rPr>
                <w:noProof/>
                <w:webHidden/>
              </w:rPr>
              <w:instrText xml:space="preserve"> PAGEREF _Toc505762506 \h </w:instrText>
            </w:r>
            <w:r w:rsidR="00F54729">
              <w:rPr>
                <w:noProof/>
                <w:webHidden/>
              </w:rPr>
            </w:r>
            <w:r w:rsidR="00F54729">
              <w:rPr>
                <w:noProof/>
                <w:webHidden/>
              </w:rPr>
              <w:fldChar w:fldCharType="separate"/>
            </w:r>
            <w:r w:rsidR="00F54729">
              <w:rPr>
                <w:noProof/>
                <w:webHidden/>
              </w:rPr>
              <w:t>3</w:t>
            </w:r>
            <w:r w:rsidR="00F54729">
              <w:rPr>
                <w:noProof/>
                <w:webHidden/>
              </w:rPr>
              <w:fldChar w:fldCharType="end"/>
            </w:r>
          </w:hyperlink>
        </w:p>
        <w:p w:rsidR="00D31853" w:rsidRDefault="00D31853">
          <w:r w:rsidRPr="00D31853">
            <w:rPr>
              <w:rFonts w:asciiTheme="majorEastAsia" w:eastAsiaTheme="majorEastAsia" w:hAnsiTheme="majorEastAsia"/>
              <w:b/>
              <w:bCs/>
              <w:szCs w:val="24"/>
              <w:lang w:val="zh-TW"/>
            </w:rPr>
            <w:fldChar w:fldCharType="end"/>
          </w:r>
        </w:p>
      </w:sdtContent>
    </w:sdt>
    <w:p w:rsidR="00331A36" w:rsidRDefault="00331A36"/>
    <w:p w:rsidR="00331A36" w:rsidRDefault="00331A36"/>
    <w:p w:rsidR="00331A36" w:rsidRDefault="00331A36"/>
    <w:p w:rsidR="00331A36" w:rsidRPr="00331A36" w:rsidRDefault="00331A36"/>
    <w:p w:rsidR="00331A36" w:rsidRDefault="00331A36">
      <w:pPr>
        <w:widowControl/>
        <w:rPr>
          <w:color w:val="FF0000"/>
        </w:rPr>
      </w:pPr>
      <w:r>
        <w:rPr>
          <w:color w:val="FF0000"/>
        </w:rPr>
        <w:br w:type="page"/>
      </w:r>
    </w:p>
    <w:p w:rsidR="00983CCA" w:rsidRPr="00A15C96" w:rsidRDefault="00983CCA" w:rsidP="00331A36">
      <w:pPr>
        <w:pStyle w:val="a3"/>
        <w:numPr>
          <w:ilvl w:val="0"/>
          <w:numId w:val="1"/>
        </w:numPr>
        <w:ind w:leftChars="0" w:left="482" w:hanging="482"/>
        <w:outlineLvl w:val="0"/>
        <w:rPr>
          <w:color w:val="FF0000"/>
        </w:rPr>
      </w:pPr>
      <w:bookmarkStart w:id="0" w:name="_Toc505762505"/>
      <w:r w:rsidRPr="00A15C96">
        <w:rPr>
          <w:rFonts w:hint="eastAsia"/>
          <w:color w:val="FF0000"/>
        </w:rPr>
        <w:lastRenderedPageBreak/>
        <w:t>登入認證系統方式</w:t>
      </w:r>
      <w:bookmarkEnd w:id="0"/>
    </w:p>
    <w:p w:rsidR="00983CCA" w:rsidRDefault="00983CCA" w:rsidP="00983CCA">
      <w:pPr>
        <w:pStyle w:val="a3"/>
        <w:numPr>
          <w:ilvl w:val="0"/>
          <w:numId w:val="2"/>
        </w:numPr>
        <w:ind w:leftChars="0"/>
      </w:pPr>
      <w:r w:rsidRPr="00983CCA">
        <w:rPr>
          <w:rFonts w:hint="eastAsia"/>
        </w:rPr>
        <w:t>欲使用網際網路者，</w:t>
      </w:r>
      <w:r>
        <w:rPr>
          <w:rFonts w:hint="eastAsia"/>
        </w:rPr>
        <w:t>開起</w:t>
      </w:r>
      <w:r w:rsidR="00A15C96">
        <w:rPr>
          <w:rFonts w:hint="eastAsia"/>
        </w:rPr>
        <w:t>桌面上「</w:t>
      </w:r>
      <w:r w:rsidRPr="001A338F">
        <w:rPr>
          <w:rFonts w:hint="eastAsia"/>
          <w:highlight w:val="yellow"/>
        </w:rPr>
        <w:t>網路登入</w:t>
      </w:r>
      <w:r w:rsidR="00A15C96">
        <w:rPr>
          <w:rFonts w:hint="eastAsia"/>
        </w:rPr>
        <w:t>」</w:t>
      </w:r>
      <w:r>
        <w:rPr>
          <w:rFonts w:hint="eastAsia"/>
        </w:rPr>
        <w:t>頁面</w:t>
      </w:r>
    </w:p>
    <w:p w:rsidR="00983CCA" w:rsidRDefault="00983CCA">
      <w:bookmarkStart w:id="1" w:name="_GoBack"/>
      <w:r>
        <w:rPr>
          <w:noProof/>
        </w:rPr>
        <w:drawing>
          <wp:inline distT="0" distB="0" distL="0" distR="0" wp14:anchorId="1FC2F7CA" wp14:editId="7952F33F">
            <wp:extent cx="6120130" cy="3553460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A15C96" w:rsidRDefault="00A15C96" w:rsidP="00A15C9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輸入</w:t>
      </w:r>
      <w:r w:rsidRPr="00A15C96">
        <w:rPr>
          <w:rFonts w:hint="eastAsia"/>
          <w:highlight w:val="yellow"/>
        </w:rPr>
        <w:t>校內電子郵件信箱帳號</w:t>
      </w:r>
      <w:r>
        <w:rPr>
          <w:rFonts w:hint="eastAsia"/>
        </w:rPr>
        <w:t>及</w:t>
      </w:r>
      <w:r w:rsidRPr="001A338F">
        <w:rPr>
          <w:rFonts w:hint="eastAsia"/>
          <w:highlight w:val="yellow"/>
        </w:rPr>
        <w:t>電子郵件信箱密碼</w:t>
      </w:r>
      <w:r>
        <w:rPr>
          <w:rFonts w:hint="eastAsia"/>
        </w:rPr>
        <w:t>。</w:t>
      </w:r>
    </w:p>
    <w:p w:rsidR="00983CCA" w:rsidRPr="00A15C96" w:rsidRDefault="00A15C96" w:rsidP="00A15C96">
      <w:pPr>
        <w:pStyle w:val="a3"/>
        <w:ind w:leftChars="0" w:left="960"/>
        <w:rPr>
          <w:color w:val="0000FF"/>
        </w:rPr>
      </w:pPr>
      <w:r w:rsidRPr="00A15C96">
        <w:rPr>
          <w:rFonts w:hint="eastAsia"/>
          <w:color w:val="0000FF"/>
        </w:rPr>
        <w:t>※若無法順利開起登入頁面可輸入網址</w:t>
      </w:r>
      <w:r w:rsidRPr="00A15C96">
        <w:rPr>
          <w:color w:val="0000FF"/>
        </w:rPr>
        <w:t>http://1.1.1.1/login.html</w:t>
      </w:r>
    </w:p>
    <w:p w:rsidR="00983CCA" w:rsidRDefault="00A15C96">
      <w:r>
        <w:rPr>
          <w:noProof/>
        </w:rPr>
        <w:drawing>
          <wp:inline distT="0" distB="0" distL="0" distR="0" wp14:anchorId="6026F959">
            <wp:extent cx="5671920" cy="3542665"/>
            <wp:effectExtent l="0" t="0" r="508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02" cy="3544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A36" w:rsidRDefault="00331A36">
      <w:pPr>
        <w:widowControl/>
        <w:rPr>
          <w:color w:val="FF0000"/>
        </w:rPr>
      </w:pPr>
      <w:r>
        <w:rPr>
          <w:color w:val="FF0000"/>
        </w:rPr>
        <w:br w:type="page"/>
      </w:r>
    </w:p>
    <w:p w:rsidR="00A15C96" w:rsidRPr="00A15C96" w:rsidRDefault="00A15C96" w:rsidP="00331A36">
      <w:pPr>
        <w:pStyle w:val="a3"/>
        <w:numPr>
          <w:ilvl w:val="0"/>
          <w:numId w:val="1"/>
        </w:numPr>
        <w:ind w:leftChars="0" w:left="482" w:hanging="482"/>
        <w:outlineLvl w:val="0"/>
        <w:rPr>
          <w:color w:val="FF0000"/>
        </w:rPr>
      </w:pPr>
      <w:bookmarkStart w:id="2" w:name="_Toc505762506"/>
      <w:r w:rsidRPr="00A15C96">
        <w:rPr>
          <w:rFonts w:hint="eastAsia"/>
          <w:color w:val="FF0000"/>
        </w:rPr>
        <w:lastRenderedPageBreak/>
        <w:t>登出認證系統方式</w:t>
      </w:r>
      <w:bookmarkEnd w:id="2"/>
    </w:p>
    <w:p w:rsidR="00983CCA" w:rsidRDefault="00A15C96" w:rsidP="00A15C96">
      <w:pPr>
        <w:pStyle w:val="a3"/>
        <w:numPr>
          <w:ilvl w:val="0"/>
          <w:numId w:val="3"/>
        </w:numPr>
        <w:ind w:leftChars="0"/>
      </w:pPr>
      <w:r w:rsidRPr="00A15C96">
        <w:rPr>
          <w:rFonts w:hint="eastAsia"/>
        </w:rPr>
        <w:t>若使用網際網路完畢，請點</w:t>
      </w:r>
      <w:r w:rsidRPr="00A15C96">
        <w:rPr>
          <w:rFonts w:hint="eastAsia"/>
          <w:highlight w:val="yellow"/>
        </w:rPr>
        <w:t>網路登出</w:t>
      </w:r>
    </w:p>
    <w:p w:rsidR="00983CCA" w:rsidRDefault="00A15C96">
      <w:r>
        <w:rPr>
          <w:noProof/>
        </w:rPr>
        <w:drawing>
          <wp:inline distT="0" distB="0" distL="0" distR="0" wp14:anchorId="46B33A3D" wp14:editId="6D0D4B8B">
            <wp:extent cx="5657850" cy="3285052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049" cy="328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C96" w:rsidRDefault="00A15C96" w:rsidP="00A15C9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出現登出頁面，「點選登出」</w:t>
      </w:r>
    </w:p>
    <w:p w:rsidR="00A15C96" w:rsidRPr="00A15C96" w:rsidRDefault="00A15C96" w:rsidP="00A15C96">
      <w:pPr>
        <w:pStyle w:val="a3"/>
        <w:ind w:leftChars="0" w:left="960"/>
        <w:rPr>
          <w:color w:val="0000FF"/>
        </w:rPr>
      </w:pPr>
      <w:r w:rsidRPr="00A15C96">
        <w:rPr>
          <w:rFonts w:hint="eastAsia"/>
          <w:color w:val="0000FF"/>
        </w:rPr>
        <w:t>※若無法順利開啟本登出畫面，請在網址中輸入</w:t>
      </w:r>
      <w:r w:rsidRPr="00A15C96">
        <w:rPr>
          <w:rFonts w:hint="eastAsia"/>
          <w:color w:val="0000FF"/>
        </w:rPr>
        <w:t>http://1.1.1.1/logout.html</w:t>
      </w:r>
    </w:p>
    <w:p w:rsidR="00A15C96" w:rsidRDefault="00A15C96" w:rsidP="00A15C96">
      <w:pPr>
        <w:pStyle w:val="a3"/>
        <w:ind w:leftChars="0" w:left="960"/>
      </w:pPr>
      <w:r>
        <w:rPr>
          <w:noProof/>
        </w:rPr>
        <w:drawing>
          <wp:inline distT="0" distB="0" distL="0" distR="0" wp14:anchorId="13326BEF" wp14:editId="746D99D4">
            <wp:extent cx="5057775" cy="3075702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370" cy="308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A36" w:rsidRDefault="00331A36">
      <w:pPr>
        <w:widowControl/>
      </w:pPr>
      <w:r>
        <w:br w:type="page"/>
      </w:r>
    </w:p>
    <w:p w:rsidR="00A15C96" w:rsidRDefault="00A15C96" w:rsidP="00A15C96">
      <w:pPr>
        <w:pStyle w:val="a3"/>
        <w:numPr>
          <w:ilvl w:val="0"/>
          <w:numId w:val="3"/>
        </w:numPr>
        <w:ind w:leftChars="0"/>
      </w:pPr>
      <w:r>
        <w:lastRenderedPageBreak/>
        <w:t>登出完成後，隨即出現該帳號共使用網路多少時間，即</w:t>
      </w:r>
      <w:r>
        <w:rPr>
          <w:rFonts w:hint="eastAsia"/>
        </w:rPr>
        <w:t>可關閉視窗</w:t>
      </w:r>
    </w:p>
    <w:p w:rsidR="00A15C96" w:rsidRDefault="00A15C96" w:rsidP="00A15C96">
      <w:pPr>
        <w:pStyle w:val="a3"/>
        <w:ind w:leftChars="0" w:left="960"/>
      </w:pPr>
      <w:r>
        <w:rPr>
          <w:noProof/>
        </w:rPr>
        <w:drawing>
          <wp:inline distT="0" distB="0" distL="0" distR="0" wp14:anchorId="03D8F9EB" wp14:editId="316C2E5B">
            <wp:extent cx="5067300" cy="3076237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820" cy="308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CCA" w:rsidRDefault="00983CCA"/>
    <w:sectPr w:rsidR="00983CCA" w:rsidSect="00983CCA"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1E9" w:rsidRDefault="005061E9" w:rsidP="00331A36">
      <w:r>
        <w:separator/>
      </w:r>
    </w:p>
  </w:endnote>
  <w:endnote w:type="continuationSeparator" w:id="0">
    <w:p w:rsidR="005061E9" w:rsidRDefault="005061E9" w:rsidP="0033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965625"/>
      <w:docPartObj>
        <w:docPartGallery w:val="Page Numbers (Bottom of Page)"/>
        <w:docPartUnique/>
      </w:docPartObj>
    </w:sdtPr>
    <w:sdtEndPr/>
    <w:sdtContent>
      <w:p w:rsidR="00331A36" w:rsidRDefault="00331A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729" w:rsidRPr="00F54729">
          <w:rPr>
            <w:noProof/>
            <w:lang w:val="zh-TW"/>
          </w:rPr>
          <w:t>4</w:t>
        </w:r>
        <w:r>
          <w:fldChar w:fldCharType="end"/>
        </w:r>
      </w:p>
    </w:sdtContent>
  </w:sdt>
  <w:p w:rsidR="00331A36" w:rsidRDefault="00331A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1E9" w:rsidRDefault="005061E9" w:rsidP="00331A36">
      <w:r>
        <w:separator/>
      </w:r>
    </w:p>
  </w:footnote>
  <w:footnote w:type="continuationSeparator" w:id="0">
    <w:p w:rsidR="005061E9" w:rsidRDefault="005061E9" w:rsidP="0033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B2C"/>
    <w:multiLevelType w:val="hybridMultilevel"/>
    <w:tmpl w:val="BCA82A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93A2C"/>
    <w:multiLevelType w:val="hybridMultilevel"/>
    <w:tmpl w:val="6D54A62A"/>
    <w:lvl w:ilvl="0" w:tplc="0D000D0A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BF75E5"/>
    <w:multiLevelType w:val="hybridMultilevel"/>
    <w:tmpl w:val="5B8EDE40"/>
    <w:lvl w:ilvl="0" w:tplc="0D000D0A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CA"/>
    <w:rsid w:val="000F6543"/>
    <w:rsid w:val="001A338F"/>
    <w:rsid w:val="00331A36"/>
    <w:rsid w:val="00415284"/>
    <w:rsid w:val="0041699C"/>
    <w:rsid w:val="005061E9"/>
    <w:rsid w:val="00743BBF"/>
    <w:rsid w:val="00983CCA"/>
    <w:rsid w:val="00A15C96"/>
    <w:rsid w:val="00D31853"/>
    <w:rsid w:val="00F367FA"/>
    <w:rsid w:val="00F5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617D54-1CCC-4886-B208-8ECB11EE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185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1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1A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1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1A3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3185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D31853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31853"/>
  </w:style>
  <w:style w:type="character" w:styleId="a9">
    <w:name w:val="Hyperlink"/>
    <w:basedOn w:val="a0"/>
    <w:uiPriority w:val="99"/>
    <w:unhideWhenUsed/>
    <w:rsid w:val="00D31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淑華 林</cp:lastModifiedBy>
  <cp:revision>7</cp:revision>
  <dcterms:created xsi:type="dcterms:W3CDTF">2018-01-31T08:03:00Z</dcterms:created>
  <dcterms:modified xsi:type="dcterms:W3CDTF">2018-12-27T08:28:00Z</dcterms:modified>
</cp:coreProperties>
</file>