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2E" w:rsidRDefault="00153E2E" w:rsidP="00153E2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校園全體教職員目前皆可以使用。</w:t>
      </w:r>
    </w:p>
    <w:p w:rsidR="00153E2E" w:rsidRDefault="00153E2E" w:rsidP="00153E2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若是在校學生，請攜帶學生證至資訊中心系統組填寫申請單</w:t>
      </w:r>
      <w:r>
        <w:rPr>
          <w:rFonts w:hint="eastAsia"/>
        </w:rPr>
        <w:t>(</w:t>
      </w:r>
      <w:hyperlink r:id="rId5" w:history="1">
        <w:r w:rsidRPr="00E2511A">
          <w:rPr>
            <w:rStyle w:val="Hyperlink"/>
            <w:rFonts w:hint="eastAsia"/>
          </w:rPr>
          <w:t xml:space="preserve">SSL VPN </w:t>
        </w:r>
        <w:r w:rsidRPr="00E2511A">
          <w:rPr>
            <w:rStyle w:val="Hyperlink"/>
            <w:rFonts w:hint="eastAsia"/>
          </w:rPr>
          <w:t>申請單</w:t>
        </w:r>
      </w:hyperlink>
      <w:r>
        <w:rPr>
          <w:rFonts w:hint="eastAsia"/>
        </w:rPr>
        <w:t>)</w:t>
      </w:r>
      <w:r>
        <w:rPr>
          <w:rFonts w:hint="eastAsia"/>
        </w:rPr>
        <w:t>辦理。</w:t>
      </w:r>
    </w:p>
    <w:p w:rsidR="002B346B" w:rsidRDefault="002B346B">
      <w:bookmarkStart w:id="0" w:name="_GoBack"/>
      <w:bookmarkEnd w:id="0"/>
    </w:p>
    <w:sectPr w:rsidR="002B34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CFC"/>
    <w:multiLevelType w:val="hybridMultilevel"/>
    <w:tmpl w:val="61987F04"/>
    <w:lvl w:ilvl="0" w:tplc="E6E22344">
      <w:start w:val="1"/>
      <w:numFmt w:val="decimal"/>
      <w:lvlText w:val="（%1）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2E"/>
    <w:rsid w:val="00153E2E"/>
    <w:rsid w:val="002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A4213-4D75-4EFB-A7C2-4067CFCA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E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E2E"/>
    <w:pPr>
      <w:widowControl w:val="0"/>
      <w:spacing w:after="0" w:line="240" w:lineRule="auto"/>
      <w:ind w:leftChars="200" w:left="48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sadm.ntpu.edu.tw/files/form/PC-cilli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2018-12-25T06:39:00Z</dcterms:created>
  <dcterms:modified xsi:type="dcterms:W3CDTF">2018-12-25T06:40:00Z</dcterms:modified>
</cp:coreProperties>
</file>