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71" w:rsidRPr="00C606F3" w:rsidRDefault="00C606F3">
      <w:pPr>
        <w:rPr>
          <w:b/>
          <w:color w:val="2E74B5" w:themeColor="accent1" w:themeShade="BF"/>
        </w:rPr>
      </w:pPr>
      <w:bookmarkStart w:id="0" w:name="_GoBack"/>
      <w:r w:rsidRPr="00C606F3">
        <w:rPr>
          <w:rFonts w:hint="eastAsia"/>
          <w:b/>
          <w:color w:val="2E74B5" w:themeColor="accent1" w:themeShade="BF"/>
        </w:rPr>
        <w:t>其它網路注意事項</w:t>
      </w:r>
    </w:p>
    <w:bookmarkEnd w:id="0"/>
    <w:p w:rsidR="00C606F3" w:rsidRDefault="00C606F3"/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2722848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57D1" w:rsidRPr="008B57D1" w:rsidRDefault="008B57D1" w:rsidP="008B57D1">
          <w:pPr>
            <w:pStyle w:val="a8"/>
            <w:jc w:val="center"/>
            <w:rPr>
              <w:b/>
              <w:color w:val="auto"/>
            </w:rPr>
          </w:pPr>
          <w:r w:rsidRPr="008B57D1">
            <w:rPr>
              <w:rFonts w:hint="eastAsia"/>
              <w:b/>
              <w:color w:val="auto"/>
              <w:lang w:val="zh-TW"/>
            </w:rPr>
            <w:t>目錄</w:t>
          </w:r>
        </w:p>
        <w:p w:rsidR="008B57D1" w:rsidRDefault="008B57D1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864208" w:history="1">
            <w:r w:rsidRPr="001C644C">
              <w:rPr>
                <w:rStyle w:val="a9"/>
                <w:rFonts w:hint="eastAsia"/>
                <w:noProof/>
              </w:rPr>
              <w:t>一、</w:t>
            </w:r>
            <w:r>
              <w:rPr>
                <w:noProof/>
              </w:rPr>
              <w:tab/>
            </w:r>
            <w:r w:rsidRPr="001C644C">
              <w:rPr>
                <w:rStyle w:val="a9"/>
                <w:rFonts w:hint="eastAsia"/>
                <w:noProof/>
              </w:rPr>
              <w:t>學術網路使用注意事項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_Toc505864208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7D1" w:rsidRDefault="004A7617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hyperlink w:anchor="_Toc505864209" w:history="1">
            <w:r w:rsidR="008B57D1" w:rsidRPr="001C644C">
              <w:rPr>
                <w:rStyle w:val="a9"/>
                <w:rFonts w:hint="eastAsia"/>
                <w:noProof/>
              </w:rPr>
              <w:t>二、</w:t>
            </w:r>
            <w:r w:rsidR="008B57D1">
              <w:rPr>
                <w:noProof/>
              </w:rPr>
              <w:tab/>
            </w:r>
            <w:r w:rsidR="008B57D1" w:rsidRPr="001C644C">
              <w:rPr>
                <w:rStyle w:val="a9"/>
                <w:noProof/>
              </w:rPr>
              <w:t>P2P</w:t>
            </w:r>
            <w:r w:rsidR="008B57D1" w:rsidRPr="001C644C">
              <w:rPr>
                <w:rStyle w:val="a9"/>
                <w:rFonts w:hint="eastAsia"/>
                <w:noProof/>
              </w:rPr>
              <w:t>軟體說明</w:t>
            </w:r>
            <w:r w:rsidR="008B57D1">
              <w:rPr>
                <w:noProof/>
                <w:webHidden/>
              </w:rPr>
              <w:tab/>
            </w:r>
            <w:r w:rsidR="008B57D1">
              <w:rPr>
                <w:noProof/>
                <w:webHidden/>
              </w:rPr>
              <w:fldChar w:fldCharType="begin"/>
            </w:r>
            <w:r w:rsidR="008B57D1">
              <w:rPr>
                <w:noProof/>
                <w:webHidden/>
              </w:rPr>
              <w:instrText xml:space="preserve"> PAGEREF _Toc505864209 \h </w:instrText>
            </w:r>
            <w:r w:rsidR="008B57D1">
              <w:rPr>
                <w:noProof/>
                <w:webHidden/>
              </w:rPr>
            </w:r>
            <w:r w:rsidR="008B57D1">
              <w:rPr>
                <w:noProof/>
                <w:webHidden/>
              </w:rPr>
              <w:fldChar w:fldCharType="separate"/>
            </w:r>
            <w:r w:rsidR="008B57D1">
              <w:rPr>
                <w:noProof/>
                <w:webHidden/>
              </w:rPr>
              <w:t>2</w:t>
            </w:r>
            <w:r w:rsidR="008B57D1">
              <w:rPr>
                <w:noProof/>
                <w:webHidden/>
              </w:rPr>
              <w:fldChar w:fldCharType="end"/>
            </w:r>
          </w:hyperlink>
        </w:p>
        <w:p w:rsidR="008B57D1" w:rsidRDefault="004A7617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hyperlink w:anchor="_Toc505864210" w:history="1">
            <w:r w:rsidR="008B57D1" w:rsidRPr="001C644C">
              <w:rPr>
                <w:rStyle w:val="a9"/>
                <w:rFonts w:hint="eastAsia"/>
                <w:noProof/>
              </w:rPr>
              <w:t>三、</w:t>
            </w:r>
            <w:r w:rsidR="008B57D1">
              <w:rPr>
                <w:noProof/>
              </w:rPr>
              <w:tab/>
            </w:r>
            <w:r w:rsidR="008B57D1" w:rsidRPr="001C644C">
              <w:rPr>
                <w:rStyle w:val="a9"/>
                <w:rFonts w:hint="eastAsia"/>
                <w:noProof/>
              </w:rPr>
              <w:t>本校網路節點新增規範</w:t>
            </w:r>
            <w:r w:rsidR="008B57D1">
              <w:rPr>
                <w:noProof/>
                <w:webHidden/>
              </w:rPr>
              <w:tab/>
            </w:r>
            <w:r w:rsidR="008B57D1">
              <w:rPr>
                <w:noProof/>
                <w:webHidden/>
              </w:rPr>
              <w:fldChar w:fldCharType="begin"/>
            </w:r>
            <w:r w:rsidR="008B57D1">
              <w:rPr>
                <w:noProof/>
                <w:webHidden/>
              </w:rPr>
              <w:instrText xml:space="preserve"> PAGEREF _Toc505864210 \h </w:instrText>
            </w:r>
            <w:r w:rsidR="008B57D1">
              <w:rPr>
                <w:noProof/>
                <w:webHidden/>
              </w:rPr>
            </w:r>
            <w:r w:rsidR="008B57D1">
              <w:rPr>
                <w:noProof/>
                <w:webHidden/>
              </w:rPr>
              <w:fldChar w:fldCharType="separate"/>
            </w:r>
            <w:r w:rsidR="008B57D1">
              <w:rPr>
                <w:noProof/>
                <w:webHidden/>
              </w:rPr>
              <w:t>2</w:t>
            </w:r>
            <w:r w:rsidR="008B57D1">
              <w:rPr>
                <w:noProof/>
                <w:webHidden/>
              </w:rPr>
              <w:fldChar w:fldCharType="end"/>
            </w:r>
          </w:hyperlink>
        </w:p>
        <w:p w:rsidR="008B57D1" w:rsidRDefault="004A7617">
          <w:pPr>
            <w:pStyle w:val="11"/>
            <w:tabs>
              <w:tab w:val="left" w:pos="960"/>
              <w:tab w:val="right" w:leader="dot" w:pos="9628"/>
            </w:tabs>
            <w:rPr>
              <w:noProof/>
            </w:rPr>
          </w:pPr>
          <w:hyperlink w:anchor="_Toc505864212" w:history="1">
            <w:r w:rsidR="00095D79">
              <w:rPr>
                <w:rStyle w:val="a9"/>
                <w:rFonts w:hint="eastAsia"/>
                <w:noProof/>
              </w:rPr>
              <w:t>四</w:t>
            </w:r>
            <w:r w:rsidR="008B57D1" w:rsidRPr="001C644C">
              <w:rPr>
                <w:rStyle w:val="a9"/>
                <w:rFonts w:hint="eastAsia"/>
                <w:noProof/>
              </w:rPr>
              <w:t>、</w:t>
            </w:r>
            <w:r w:rsidR="008B57D1">
              <w:rPr>
                <w:noProof/>
              </w:rPr>
              <w:tab/>
            </w:r>
            <w:r w:rsidR="008B57D1" w:rsidRPr="001C644C">
              <w:rPr>
                <w:rStyle w:val="a9"/>
                <w:rFonts w:hint="eastAsia"/>
                <w:noProof/>
              </w:rPr>
              <w:t>本校各</w:t>
            </w:r>
            <w:r w:rsidR="008B57D1" w:rsidRPr="001C644C">
              <w:rPr>
                <w:rStyle w:val="a9"/>
                <w:noProof/>
              </w:rPr>
              <w:t>IP</w:t>
            </w:r>
            <w:r w:rsidR="008B57D1" w:rsidRPr="001C644C">
              <w:rPr>
                <w:rStyle w:val="a9"/>
                <w:rFonts w:hint="eastAsia"/>
                <w:noProof/>
              </w:rPr>
              <w:t>使用流量管制說明</w:t>
            </w:r>
            <w:r w:rsidR="008B57D1">
              <w:rPr>
                <w:noProof/>
                <w:webHidden/>
              </w:rPr>
              <w:tab/>
            </w:r>
            <w:r w:rsidR="008B57D1">
              <w:rPr>
                <w:noProof/>
                <w:webHidden/>
              </w:rPr>
              <w:fldChar w:fldCharType="begin"/>
            </w:r>
            <w:r w:rsidR="008B57D1">
              <w:rPr>
                <w:noProof/>
                <w:webHidden/>
              </w:rPr>
              <w:instrText xml:space="preserve"> PAGEREF _Toc505864212 \h </w:instrText>
            </w:r>
            <w:r w:rsidR="008B57D1">
              <w:rPr>
                <w:noProof/>
                <w:webHidden/>
              </w:rPr>
            </w:r>
            <w:r w:rsidR="008B57D1">
              <w:rPr>
                <w:noProof/>
                <w:webHidden/>
              </w:rPr>
              <w:fldChar w:fldCharType="separate"/>
            </w:r>
            <w:r w:rsidR="008B57D1">
              <w:rPr>
                <w:noProof/>
                <w:webHidden/>
              </w:rPr>
              <w:t>3</w:t>
            </w:r>
            <w:r w:rsidR="008B57D1">
              <w:rPr>
                <w:noProof/>
                <w:webHidden/>
              </w:rPr>
              <w:fldChar w:fldCharType="end"/>
            </w:r>
          </w:hyperlink>
        </w:p>
        <w:p w:rsidR="008B57D1" w:rsidRDefault="008B57D1">
          <w:r>
            <w:rPr>
              <w:b/>
              <w:bCs/>
              <w:lang w:val="zh-TW"/>
            </w:rPr>
            <w:fldChar w:fldCharType="end"/>
          </w:r>
        </w:p>
      </w:sdtContent>
    </w:sdt>
    <w:p w:rsidR="008B57D1" w:rsidRDefault="008B57D1"/>
    <w:p w:rsidR="008B57D1" w:rsidRDefault="008B57D1"/>
    <w:p w:rsidR="008B57D1" w:rsidRDefault="008B57D1"/>
    <w:p w:rsidR="008B57D1" w:rsidRDefault="008B57D1">
      <w:pPr>
        <w:widowControl/>
      </w:pPr>
      <w:r>
        <w:br w:type="page"/>
      </w:r>
    </w:p>
    <w:p w:rsidR="00C606F3" w:rsidRDefault="00DE5A65" w:rsidP="0004551B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1" w:name="_Toc505864208"/>
      <w:r w:rsidRPr="00DE5A65">
        <w:rPr>
          <w:rFonts w:hint="eastAsia"/>
        </w:rPr>
        <w:lastRenderedPageBreak/>
        <w:t>學術網路使用注意事項</w:t>
      </w:r>
      <w:bookmarkEnd w:id="1"/>
    </w:p>
    <w:p w:rsidR="00470F87" w:rsidRDefault="00470F87" w:rsidP="00470F87">
      <w:r>
        <w:rPr>
          <w:rFonts w:hint="eastAsia"/>
        </w:rPr>
        <w:t>學術網路</w:t>
      </w:r>
      <w:r w:rsidR="00327E47">
        <w:rPr>
          <w:rFonts w:hint="eastAsia"/>
        </w:rPr>
        <w:t>出國頻寬是有限的，建議若連線出國</w:t>
      </w:r>
      <w:r>
        <w:rPr>
          <w:rFonts w:hint="eastAsia"/>
        </w:rPr>
        <w:t>要設</w:t>
      </w:r>
      <w:r>
        <w:rPr>
          <w:rFonts w:hint="eastAsia"/>
        </w:rPr>
        <w:t>Proxy</w:t>
      </w:r>
      <w:r>
        <w:rPr>
          <w:rFonts w:hint="eastAsia"/>
        </w:rPr>
        <w:t>，這個</w:t>
      </w:r>
      <w:proofErr w:type="gramStart"/>
      <w:r>
        <w:rPr>
          <w:rFonts w:hint="eastAsia"/>
        </w:rPr>
        <w:t>在本組網頁</w:t>
      </w:r>
      <w:proofErr w:type="gramEnd"/>
      <w:r>
        <w:rPr>
          <w:rFonts w:hint="eastAsia"/>
        </w:rPr>
        <w:t>有詳細的說明：</w:t>
      </w:r>
    </w:p>
    <w:p w:rsidR="00470F87" w:rsidRDefault="00470F87" w:rsidP="00470F87">
      <w:r>
        <w:t>http://sysadm.ntpu.edu.tw/proxy.html</w:t>
      </w:r>
    </w:p>
    <w:p w:rsidR="00470F87" w:rsidRDefault="00470F87" w:rsidP="00470F87">
      <w:r w:rsidRPr="00835274">
        <w:rPr>
          <w:rFonts w:hint="eastAsia"/>
          <w:color w:val="FF0000"/>
        </w:rPr>
        <w:t>雖然透過</w:t>
      </w:r>
      <w:r w:rsidRPr="00835274">
        <w:rPr>
          <w:rFonts w:hint="eastAsia"/>
          <w:color w:val="FF0000"/>
        </w:rPr>
        <w:t>proxy</w:t>
      </w:r>
      <w:r w:rsidRPr="00835274">
        <w:rPr>
          <w:rFonts w:hint="eastAsia"/>
          <w:color w:val="FF0000"/>
        </w:rPr>
        <w:t>可以加快連線速度，但是有時也會因為</w:t>
      </w:r>
      <w:r w:rsidRPr="00835274">
        <w:rPr>
          <w:rFonts w:hint="eastAsia"/>
          <w:color w:val="FF0000"/>
        </w:rPr>
        <w:t xml:space="preserve">proxy </w:t>
      </w:r>
      <w:r w:rsidRPr="00835274">
        <w:rPr>
          <w:color w:val="FF0000"/>
        </w:rPr>
        <w:t>server</w:t>
      </w:r>
      <w:r w:rsidRPr="00835274">
        <w:rPr>
          <w:rFonts w:hint="eastAsia"/>
          <w:color w:val="FF0000"/>
        </w:rPr>
        <w:t>壞了而造成使用者的不便。</w:t>
      </w:r>
      <w:r w:rsidRPr="00835274">
        <w:rPr>
          <w:rFonts w:hint="eastAsia"/>
          <w:highlight w:val="yellow"/>
        </w:rPr>
        <w:t>若有設定</w:t>
      </w:r>
      <w:r w:rsidRPr="00835274">
        <w:rPr>
          <w:rFonts w:hint="eastAsia"/>
          <w:highlight w:val="yellow"/>
        </w:rPr>
        <w:t>proxy</w:t>
      </w:r>
      <w:r w:rsidRPr="00835274">
        <w:rPr>
          <w:rFonts w:hint="eastAsia"/>
          <w:highlight w:val="yellow"/>
        </w:rPr>
        <w:t>所以當連線有問題時，</w:t>
      </w:r>
      <w:r w:rsidRPr="00835274">
        <w:rPr>
          <w:rFonts w:hint="eastAsia"/>
          <w:highlight w:val="yellow"/>
        </w:rPr>
        <w:t xml:space="preserve"> </w:t>
      </w:r>
      <w:r w:rsidRPr="00835274">
        <w:rPr>
          <w:rFonts w:hint="eastAsia"/>
          <w:highlight w:val="yellow"/>
        </w:rPr>
        <w:t>可以試著把</w:t>
      </w:r>
      <w:r w:rsidRPr="00835274">
        <w:rPr>
          <w:rFonts w:hint="eastAsia"/>
          <w:highlight w:val="yellow"/>
        </w:rPr>
        <w:t>proxy</w:t>
      </w:r>
      <w:r w:rsidRPr="00835274">
        <w:rPr>
          <w:highlight w:val="yellow"/>
        </w:rPr>
        <w:t xml:space="preserve"> s</w:t>
      </w:r>
      <w:r w:rsidR="0095053A" w:rsidRPr="00835274">
        <w:rPr>
          <w:highlight w:val="yellow"/>
        </w:rPr>
        <w:t>erver</w:t>
      </w:r>
      <w:r w:rsidRPr="00835274">
        <w:rPr>
          <w:rFonts w:hint="eastAsia"/>
          <w:highlight w:val="yellow"/>
        </w:rPr>
        <w:t>取消。</w:t>
      </w:r>
      <w:r>
        <w:rPr>
          <w:rFonts w:hint="eastAsia"/>
        </w:rPr>
        <w:t xml:space="preserve"> </w:t>
      </w:r>
      <w:r>
        <w:rPr>
          <w:rFonts w:hint="eastAsia"/>
        </w:rPr>
        <w:t>另外建議如果不計較連線速度微小差距，最好把</w:t>
      </w:r>
      <w:r>
        <w:rPr>
          <w:rFonts w:hint="eastAsia"/>
        </w:rPr>
        <w:t>*.</w:t>
      </w:r>
      <w:proofErr w:type="spellStart"/>
      <w:r>
        <w:rPr>
          <w:rFonts w:hint="eastAsia"/>
        </w:rPr>
        <w:t>tw</w:t>
      </w:r>
      <w:proofErr w:type="spellEnd"/>
      <w:r>
        <w:rPr>
          <w:rFonts w:hint="eastAsia"/>
        </w:rPr>
        <w:t>都排除在</w:t>
      </w:r>
      <w:r w:rsidR="00D6664A">
        <w:rPr>
          <w:rFonts w:hint="eastAsia"/>
        </w:rPr>
        <w:t>proxy</w:t>
      </w:r>
      <w:r>
        <w:rPr>
          <w:rFonts w:hint="eastAsia"/>
        </w:rPr>
        <w:t>範圍。</w:t>
      </w:r>
    </w:p>
    <w:p w:rsidR="00C606F3" w:rsidRDefault="00470F87" w:rsidP="00470F87">
      <w:r>
        <w:rPr>
          <w:rFonts w:hint="eastAsia"/>
        </w:rPr>
        <w:t>另外還有些限制是學術網路有大量的使用者，而且沒有相關的使用者付費機制（當然學術網路用的納稅人的錢）。</w:t>
      </w:r>
      <w:r>
        <w:rPr>
          <w:rFonts w:hint="eastAsia"/>
        </w:rPr>
        <w:t xml:space="preserve"> </w:t>
      </w:r>
      <w:r>
        <w:rPr>
          <w:rFonts w:hint="eastAsia"/>
        </w:rPr>
        <w:t>所以在頻寬有限下，部份連線速度是不如商業的</w:t>
      </w:r>
      <w:r w:rsidR="0095053A">
        <w:rPr>
          <w:rFonts w:hint="eastAsia"/>
        </w:rPr>
        <w:t>ISP</w:t>
      </w:r>
      <w:r>
        <w:rPr>
          <w:rFonts w:hint="eastAsia"/>
        </w:rPr>
        <w:t>。</w:t>
      </w:r>
    </w:p>
    <w:p w:rsidR="0095053A" w:rsidRDefault="0095053A"/>
    <w:p w:rsidR="00DE5A65" w:rsidRDefault="0095053A">
      <w:r w:rsidRPr="0095053A">
        <w:rPr>
          <w:rFonts w:hint="eastAsia"/>
        </w:rPr>
        <w:t>如果能夠連線的本校的相關網站，代表</w:t>
      </w:r>
      <w:r>
        <w:rPr>
          <w:rFonts w:hint="eastAsia"/>
        </w:rPr>
        <w:t>校內網路</w:t>
      </w:r>
      <w:r w:rsidRPr="0095053A">
        <w:rPr>
          <w:rFonts w:hint="eastAsia"/>
        </w:rPr>
        <w:t>沒有問題，這個時候就要檢討是連外的那一個環節出了問題，</w:t>
      </w:r>
      <w:r w:rsidRPr="0095053A">
        <w:rPr>
          <w:rFonts w:hint="eastAsia"/>
        </w:rPr>
        <w:t xml:space="preserve"> </w:t>
      </w:r>
      <w:r w:rsidRPr="0095053A">
        <w:rPr>
          <w:rFonts w:hint="eastAsia"/>
        </w:rPr>
        <w:t>是該網站太熱門了，還是該網站有問題，或是</w:t>
      </w:r>
      <w:r>
        <w:rPr>
          <w:rFonts w:hint="eastAsia"/>
        </w:rPr>
        <w:t>proxy</w:t>
      </w:r>
      <w:r w:rsidRPr="0095053A">
        <w:rPr>
          <w:rFonts w:hint="eastAsia"/>
        </w:rPr>
        <w:t>有問題（有時候透過</w:t>
      </w:r>
      <w:r>
        <w:rPr>
          <w:rFonts w:hint="eastAsia"/>
        </w:rPr>
        <w:t>proxy</w:t>
      </w:r>
      <w:r w:rsidRPr="0095053A">
        <w:rPr>
          <w:rFonts w:hint="eastAsia"/>
        </w:rPr>
        <w:t>看部份網站會有一些問題）。</w:t>
      </w:r>
      <w:r w:rsidRPr="0095053A">
        <w:rPr>
          <w:rFonts w:hint="eastAsia"/>
        </w:rPr>
        <w:t xml:space="preserve"> </w:t>
      </w:r>
      <w:r w:rsidR="00D6664A">
        <w:rPr>
          <w:rFonts w:hint="eastAsia"/>
        </w:rPr>
        <w:t>前</w:t>
      </w:r>
      <w:proofErr w:type="gramStart"/>
      <w:r w:rsidR="00D6664A">
        <w:rPr>
          <w:rFonts w:hint="eastAsia"/>
        </w:rPr>
        <w:t>兩者本組無法</w:t>
      </w:r>
      <w:proofErr w:type="gramEnd"/>
      <w:r w:rsidR="00D6664A">
        <w:rPr>
          <w:rFonts w:hint="eastAsia"/>
        </w:rPr>
        <w:t>解決，請使用</w:t>
      </w:r>
      <w:r w:rsidRPr="0095053A">
        <w:rPr>
          <w:rFonts w:hint="eastAsia"/>
        </w:rPr>
        <w:t>者請把</w:t>
      </w:r>
      <w:r>
        <w:rPr>
          <w:rFonts w:hint="eastAsia"/>
        </w:rPr>
        <w:t>proxy</w:t>
      </w:r>
      <w:r>
        <w:t xml:space="preserve"> server</w:t>
      </w:r>
      <w:r w:rsidRPr="0095053A">
        <w:rPr>
          <w:rFonts w:hint="eastAsia"/>
        </w:rPr>
        <w:t>的設定取消。</w:t>
      </w:r>
      <w:r w:rsidRPr="0095053A">
        <w:rPr>
          <w:rFonts w:hint="eastAsia"/>
        </w:rPr>
        <w:t xml:space="preserve"> </w:t>
      </w:r>
      <w:r w:rsidRPr="0095053A">
        <w:rPr>
          <w:rFonts w:hint="eastAsia"/>
        </w:rPr>
        <w:t>最後如果是學術網路出了問題（不論是我們和界接單位間的問題，還是整個學術網路出了問題），</w:t>
      </w:r>
      <w:r w:rsidRPr="0095053A">
        <w:rPr>
          <w:rFonts w:hint="eastAsia"/>
        </w:rPr>
        <w:t xml:space="preserve"> </w:t>
      </w:r>
      <w:proofErr w:type="gramStart"/>
      <w:r w:rsidRPr="0095053A">
        <w:rPr>
          <w:rFonts w:hint="eastAsia"/>
        </w:rPr>
        <w:t>本組責無旁貸</w:t>
      </w:r>
      <w:proofErr w:type="gramEnd"/>
      <w:r w:rsidRPr="0095053A">
        <w:rPr>
          <w:rFonts w:hint="eastAsia"/>
        </w:rPr>
        <w:t>的會盡快將其回復正常。</w:t>
      </w:r>
    </w:p>
    <w:p w:rsidR="0095053A" w:rsidRDefault="0095053A"/>
    <w:p w:rsidR="00DE5A65" w:rsidRDefault="00DE5A65" w:rsidP="0004551B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2" w:name="_Toc505864209"/>
      <w:r w:rsidRPr="00DE5A65">
        <w:rPr>
          <w:rFonts w:hint="eastAsia"/>
        </w:rPr>
        <w:t>P2P</w:t>
      </w:r>
      <w:r w:rsidRPr="00DE5A65">
        <w:rPr>
          <w:rFonts w:hint="eastAsia"/>
        </w:rPr>
        <w:t>軟體說明</w:t>
      </w:r>
      <w:bookmarkEnd w:id="2"/>
    </w:p>
    <w:p w:rsidR="006C5C3C" w:rsidRDefault="006C5C3C" w:rsidP="006C5C3C">
      <w:r>
        <w:rPr>
          <w:rFonts w:hint="eastAsia"/>
        </w:rPr>
        <w:t>有下列幾點說明：</w:t>
      </w:r>
    </w:p>
    <w:p w:rsidR="006C5C3C" w:rsidRDefault="006C5C3C" w:rsidP="006C5C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為了配合行政院「資訊通信安全會報」之資通</w:t>
      </w:r>
      <w:proofErr w:type="gramStart"/>
      <w:r>
        <w:rPr>
          <w:rFonts w:hint="eastAsia"/>
        </w:rPr>
        <w:t>安全攻</w:t>
      </w:r>
      <w:proofErr w:type="gramEnd"/>
      <w:r>
        <w:rPr>
          <w:rFonts w:hint="eastAsia"/>
        </w:rPr>
        <w:t>防演練，</w:t>
      </w:r>
      <w:proofErr w:type="gramStart"/>
      <w:r>
        <w:rPr>
          <w:rFonts w:hint="eastAsia"/>
        </w:rPr>
        <w:t>本組將</w:t>
      </w:r>
      <w:proofErr w:type="gramEnd"/>
      <w:r>
        <w:rPr>
          <w:rFonts w:hint="eastAsia"/>
        </w:rPr>
        <w:t>有安全因素考量的</w:t>
      </w:r>
      <w:r>
        <w:rPr>
          <w:rFonts w:hint="eastAsia"/>
        </w:rPr>
        <w:t>port</w:t>
      </w:r>
      <w:r>
        <w:rPr>
          <w:rFonts w:hint="eastAsia"/>
        </w:rPr>
        <w:t>予以關閉。</w:t>
      </w:r>
      <w:r>
        <w:rPr>
          <w:rFonts w:hint="eastAsia"/>
        </w:rPr>
        <w:t xml:space="preserve"> </w:t>
      </w:r>
      <w:r>
        <w:rPr>
          <w:rFonts w:hint="eastAsia"/>
        </w:rPr>
        <w:t>並配合行政院及教育部要求在演練結束前，不得公告相關事項。</w:t>
      </w:r>
      <w:proofErr w:type="gramStart"/>
      <w:r>
        <w:rPr>
          <w:rFonts w:hint="eastAsia"/>
        </w:rPr>
        <w:t>故本組無法</w:t>
      </w:r>
      <w:proofErr w:type="gramEnd"/>
      <w:r>
        <w:rPr>
          <w:rFonts w:hint="eastAsia"/>
        </w:rPr>
        <w:t>於演習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對同學所提之意見加以回答。</w:t>
      </w:r>
    </w:p>
    <w:p w:rsidR="006C5C3C" w:rsidRDefault="006C5C3C" w:rsidP="006C5C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關於</w:t>
      </w:r>
      <w:r>
        <w:rPr>
          <w:rFonts w:hint="eastAsia"/>
        </w:rPr>
        <w:t>P2P</w:t>
      </w:r>
      <w:r>
        <w:rPr>
          <w:rFonts w:hint="eastAsia"/>
        </w:rPr>
        <w:t>軟體，因為其使用網路資源較為龐大</w:t>
      </w:r>
      <w:r>
        <w:rPr>
          <w:rFonts w:hint="eastAsia"/>
        </w:rPr>
        <w:t>(</w:t>
      </w:r>
      <w:r>
        <w:rPr>
          <w:rFonts w:hint="eastAsia"/>
        </w:rPr>
        <w:t>單一主機的連線數可超過</w:t>
      </w:r>
      <w:r>
        <w:rPr>
          <w:rFonts w:hint="eastAsia"/>
        </w:rPr>
        <w:t>800</w:t>
      </w:r>
      <w:r>
        <w:rPr>
          <w:rFonts w:hint="eastAsia"/>
        </w:rPr>
        <w:t>個，若以本校為例，本校的網路設備可提供之連線數為</w:t>
      </w:r>
      <w:r>
        <w:rPr>
          <w:rFonts w:hint="eastAsia"/>
        </w:rPr>
        <w:t>25</w:t>
      </w:r>
      <w:r>
        <w:rPr>
          <w:rFonts w:hint="eastAsia"/>
        </w:rPr>
        <w:t>萬，若使用</w:t>
      </w:r>
      <w:r>
        <w:rPr>
          <w:rFonts w:hint="eastAsia"/>
        </w:rPr>
        <w:t>P2P</w:t>
      </w:r>
      <w:r>
        <w:rPr>
          <w:rFonts w:hint="eastAsia"/>
        </w:rPr>
        <w:t>軟體僅能提供約</w:t>
      </w:r>
      <w:r>
        <w:rPr>
          <w:rFonts w:hint="eastAsia"/>
        </w:rPr>
        <w:t>313</w:t>
      </w:r>
      <w:r>
        <w:rPr>
          <w:rFonts w:hint="eastAsia"/>
        </w:rPr>
        <w:t>人使用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。就網路資源的使用而言，實有討論之必要。</w:t>
      </w:r>
    </w:p>
    <w:p w:rsidR="00DE5A65" w:rsidRDefault="006C5C3C" w:rsidP="006C5C3C">
      <w:r w:rsidRPr="00835274">
        <w:rPr>
          <w:rFonts w:hint="eastAsia"/>
          <w:color w:val="FF0000"/>
        </w:rPr>
        <w:t>網路頻寬是大家所共有，校園網路建立的目的，</w:t>
      </w:r>
      <w:r w:rsidRPr="00835274">
        <w:rPr>
          <w:rFonts w:hint="eastAsia"/>
          <w:color w:val="FF0000"/>
        </w:rPr>
        <w:t xml:space="preserve"> </w:t>
      </w:r>
      <w:r w:rsidRPr="00835274">
        <w:rPr>
          <w:rFonts w:hint="eastAsia"/>
          <w:color w:val="FF0000"/>
        </w:rPr>
        <w:t>是希望提供本校師生一個良好學習的環境，一個「合理使用頻寬」的網路學習環境。</w:t>
      </w:r>
      <w:r>
        <w:rPr>
          <w:rFonts w:hint="eastAsia"/>
        </w:rPr>
        <w:t xml:space="preserve"> </w:t>
      </w:r>
      <w:r w:rsidRPr="00835274">
        <w:rPr>
          <w:rFonts w:hint="eastAsia"/>
          <w:highlight w:val="yellow"/>
        </w:rPr>
        <w:t>同學不當的使用</w:t>
      </w:r>
      <w:proofErr w:type="gramStart"/>
      <w:r w:rsidRPr="00835274">
        <w:rPr>
          <w:rFonts w:hint="eastAsia"/>
          <w:highlight w:val="yellow"/>
        </w:rPr>
        <w:t>（</w:t>
      </w:r>
      <w:proofErr w:type="gramEnd"/>
      <w:r w:rsidRPr="00835274">
        <w:rPr>
          <w:rFonts w:hint="eastAsia"/>
          <w:highlight w:val="yellow"/>
        </w:rPr>
        <w:t>如強佔</w:t>
      </w:r>
      <w:r w:rsidRPr="00835274">
        <w:rPr>
          <w:rFonts w:hint="eastAsia"/>
          <w:highlight w:val="yellow"/>
        </w:rPr>
        <w:t>IP</w:t>
      </w:r>
      <w:r w:rsidRPr="00835274">
        <w:rPr>
          <w:rFonts w:hint="eastAsia"/>
          <w:highlight w:val="yellow"/>
        </w:rPr>
        <w:t>、架設地下站台、線上遊戲、下載非法</w:t>
      </w:r>
      <w:r w:rsidRPr="00835274">
        <w:rPr>
          <w:rFonts w:hint="eastAsia"/>
          <w:highlight w:val="yellow"/>
        </w:rPr>
        <w:t>MP3</w:t>
      </w:r>
      <w:r w:rsidRPr="00835274">
        <w:rPr>
          <w:rFonts w:hint="eastAsia"/>
          <w:highlight w:val="yellow"/>
        </w:rPr>
        <w:t>及軟體影片</w:t>
      </w:r>
      <w:r w:rsidRPr="00835274">
        <w:rPr>
          <w:rFonts w:hint="eastAsia"/>
          <w:highlight w:val="yellow"/>
        </w:rPr>
        <w:t>..</w:t>
      </w:r>
      <w:r w:rsidRPr="00835274">
        <w:rPr>
          <w:rFonts w:hint="eastAsia"/>
          <w:highlight w:val="yellow"/>
        </w:rPr>
        <w:t>等</w:t>
      </w:r>
      <w:proofErr w:type="gramStart"/>
      <w:r w:rsidRPr="00835274">
        <w:rPr>
          <w:rFonts w:hint="eastAsia"/>
          <w:highlight w:val="yellow"/>
        </w:rPr>
        <w:t>）</w:t>
      </w:r>
      <w:proofErr w:type="gramEnd"/>
      <w:r w:rsidRPr="00835274">
        <w:rPr>
          <w:rFonts w:hint="eastAsia"/>
          <w:highlight w:val="yellow"/>
        </w:rPr>
        <w:t>，</w:t>
      </w:r>
      <w:r w:rsidRPr="00835274">
        <w:rPr>
          <w:rFonts w:hint="eastAsia"/>
          <w:highlight w:val="yellow"/>
        </w:rPr>
        <w:t xml:space="preserve"> </w:t>
      </w:r>
      <w:r w:rsidRPr="00835274">
        <w:rPr>
          <w:rFonts w:hint="eastAsia"/>
          <w:highlight w:val="yellow"/>
        </w:rPr>
        <w:t>不但違反使用規約，也影響正當使用者的權利。請同學愛惜既有資源，制約個人的行為。</w:t>
      </w:r>
    </w:p>
    <w:p w:rsidR="00DE5A65" w:rsidRDefault="00DE5A65"/>
    <w:p w:rsidR="00DE5A65" w:rsidRDefault="00DE5A65" w:rsidP="0004551B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3" w:name="_Toc505864210"/>
      <w:r w:rsidRPr="00DE5A65">
        <w:rPr>
          <w:rFonts w:hint="eastAsia"/>
        </w:rPr>
        <w:t>本校網路節點新增規範</w:t>
      </w:r>
      <w:bookmarkEnd w:id="3"/>
    </w:p>
    <w:p w:rsidR="00067873" w:rsidRDefault="00067873" w:rsidP="00067873">
      <w:r>
        <w:rPr>
          <w:rFonts w:hint="eastAsia"/>
        </w:rPr>
        <w:t>網路環境為一共同分享、使用的環境，個別使用者的異常使用，非常容易影響其他正常的使用者。</w:t>
      </w:r>
    </w:p>
    <w:p w:rsidR="00067873" w:rsidRDefault="00067873" w:rsidP="00067873">
      <w:r>
        <w:rPr>
          <w:rFonts w:hint="eastAsia"/>
        </w:rPr>
        <w:t>為有效利用並管理本校網路資源，請各使用單位在新增網路節點時，須注意下列幾點，以避免影響本校網路效能：</w:t>
      </w:r>
    </w:p>
    <w:p w:rsidR="008B57D1" w:rsidRDefault="008B57D1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434DFD" w:rsidRPr="00E538E6" w:rsidRDefault="00434DFD" w:rsidP="00434DFD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E538E6">
        <w:rPr>
          <w:rFonts w:hint="eastAsia"/>
          <w:color w:val="FF0000"/>
        </w:rPr>
        <w:lastRenderedPageBreak/>
        <w:t>拉設網路線路之注意須知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新增</w:t>
      </w:r>
      <w:r>
        <w:rPr>
          <w:rFonts w:hint="eastAsia"/>
        </w:rPr>
        <w:t>(</w:t>
      </w:r>
      <w:r>
        <w:rPr>
          <w:rFonts w:hint="eastAsia"/>
        </w:rPr>
        <w:t>維修</w:t>
      </w:r>
      <w:r>
        <w:rPr>
          <w:rFonts w:hint="eastAsia"/>
        </w:rPr>
        <w:t>)</w:t>
      </w:r>
      <w:r>
        <w:rPr>
          <w:rFonts w:hint="eastAsia"/>
        </w:rPr>
        <w:t>網點時，最好請事先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場，以避免施工時未達本校要求。若未事先</w:t>
      </w:r>
      <w:proofErr w:type="gramStart"/>
      <w:r>
        <w:rPr>
          <w:rFonts w:hint="eastAsia"/>
        </w:rPr>
        <w:t>勘場者</w:t>
      </w:r>
      <w:proofErr w:type="gramEnd"/>
      <w:r>
        <w:rPr>
          <w:rFonts w:hint="eastAsia"/>
        </w:rPr>
        <w:t>，於驗收有不合規定時，將以本校網路施作要求為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，否則本校資訊中心將不予提供網路位址與相關設定。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新增網點時，請以</w:t>
      </w:r>
      <w:proofErr w:type="gramStart"/>
      <w:r w:rsidRPr="00E538E6">
        <w:rPr>
          <w:rFonts w:hint="eastAsia"/>
          <w:color w:val="0000FF"/>
        </w:rPr>
        <w:t>既有線槽進行</w:t>
      </w:r>
      <w:proofErr w:type="gramEnd"/>
      <w:r w:rsidRPr="00E538E6">
        <w:rPr>
          <w:rFonts w:hint="eastAsia"/>
          <w:color w:val="0000FF"/>
        </w:rPr>
        <w:t>線路拉設</w:t>
      </w:r>
      <w:r>
        <w:rPr>
          <w:rFonts w:hint="eastAsia"/>
        </w:rPr>
        <w:t>，</w:t>
      </w:r>
      <w:proofErr w:type="gramStart"/>
      <w:r w:rsidRPr="00E538E6">
        <w:rPr>
          <w:rFonts w:hint="eastAsia"/>
          <w:color w:val="0000FF"/>
        </w:rPr>
        <w:t>若拉設</w:t>
      </w:r>
      <w:proofErr w:type="gramEnd"/>
      <w:r w:rsidRPr="00E538E6">
        <w:rPr>
          <w:rFonts w:hint="eastAsia"/>
          <w:color w:val="0000FF"/>
        </w:rPr>
        <w:t>位置</w:t>
      </w:r>
      <w:proofErr w:type="gramStart"/>
      <w:r w:rsidRPr="00E538E6">
        <w:rPr>
          <w:rFonts w:hint="eastAsia"/>
          <w:color w:val="0000FF"/>
        </w:rPr>
        <w:t>無線槽</w:t>
      </w:r>
      <w:proofErr w:type="gramEnd"/>
      <w:r w:rsidRPr="00E538E6">
        <w:rPr>
          <w:rFonts w:hint="eastAsia"/>
          <w:color w:val="0000FF"/>
        </w:rPr>
        <w:t>設置時，請與本校資訊中心系統組討論線路施作細節</w:t>
      </w:r>
      <w:r>
        <w:rPr>
          <w:rFonts w:hint="eastAsia"/>
        </w:rPr>
        <w:t>(</w:t>
      </w:r>
      <w:r>
        <w:rPr>
          <w:rFonts w:hint="eastAsia"/>
        </w:rPr>
        <w:t>如：配管、壓條</w:t>
      </w:r>
      <w:r>
        <w:rPr>
          <w:rFonts w:hint="eastAsia"/>
        </w:rPr>
        <w:t>..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各線路網點皆須編號，並清楚標示於線路面板上、</w:t>
      </w:r>
      <w:proofErr w:type="spellStart"/>
      <w:r>
        <w:rPr>
          <w:rFonts w:hint="eastAsia"/>
        </w:rPr>
        <w:t>pannel</w:t>
      </w:r>
      <w:proofErr w:type="spellEnd"/>
      <w:r>
        <w:rPr>
          <w:rFonts w:hint="eastAsia"/>
        </w:rPr>
        <w:t>與跳線兩端</w:t>
      </w:r>
      <w:r>
        <w:rPr>
          <w:rFonts w:hint="eastAsia"/>
        </w:rPr>
        <w:t>(</w:t>
      </w:r>
      <w:r>
        <w:rPr>
          <w:rFonts w:hint="eastAsia"/>
        </w:rPr>
        <w:t>如：套環、防水標籤</w:t>
      </w:r>
      <w:r>
        <w:rPr>
          <w:rFonts w:hint="eastAsia"/>
        </w:rPr>
        <w:t>..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。</w:t>
      </w:r>
      <w:r w:rsidRPr="00E538E6">
        <w:rPr>
          <w:rFonts w:hint="eastAsia"/>
          <w:color w:val="0000FF"/>
        </w:rPr>
        <w:t>編號必須與本校資訊中心系統組確認，不可隨意自訂</w:t>
      </w:r>
      <w:r>
        <w:rPr>
          <w:rFonts w:hint="eastAsia"/>
        </w:rPr>
        <w:t>。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新增</w:t>
      </w:r>
      <w:r>
        <w:rPr>
          <w:rFonts w:hint="eastAsia"/>
        </w:rPr>
        <w:t>(</w:t>
      </w:r>
      <w:r>
        <w:rPr>
          <w:rFonts w:hint="eastAsia"/>
        </w:rPr>
        <w:t>延伸</w:t>
      </w:r>
      <w:r>
        <w:rPr>
          <w:rFonts w:hint="eastAsia"/>
        </w:rPr>
        <w:t>)</w:t>
      </w:r>
      <w:r>
        <w:rPr>
          <w:rFonts w:hint="eastAsia"/>
        </w:rPr>
        <w:t>之網路線路，皆使用</w:t>
      </w:r>
      <w:r w:rsidRPr="00E538E6">
        <w:rPr>
          <w:rFonts w:hint="eastAsia"/>
          <w:highlight w:val="yellow"/>
        </w:rPr>
        <w:t>CAT6</w:t>
      </w:r>
      <w:r>
        <w:rPr>
          <w:rFonts w:hint="eastAsia"/>
        </w:rPr>
        <w:t>之線材進行拉設。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線路拉設時，</w:t>
      </w:r>
      <w:r w:rsidRPr="00E538E6">
        <w:rPr>
          <w:rFonts w:hint="eastAsia"/>
          <w:highlight w:val="yellow"/>
        </w:rPr>
        <w:t>線路必須一線到位</w:t>
      </w:r>
      <w:r>
        <w:rPr>
          <w:rFonts w:hint="eastAsia"/>
        </w:rPr>
        <w:t>，不可有續接及分接的情形。若經發現，一律重新拉設線路。</w:t>
      </w:r>
    </w:p>
    <w:p w:rsidR="00434DFD" w:rsidRDefault="00434DFD" w:rsidP="00434DF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如遇既有線路斷線或空間裝修時，需進行重新拉設網路線路之情形，</w:t>
      </w:r>
      <w:r w:rsidRPr="00E538E6">
        <w:rPr>
          <w:rFonts w:hint="eastAsia"/>
          <w:color w:val="0000FF"/>
        </w:rPr>
        <w:t>請施作廠商要將既有線路或損壞的線路，進行線路撤除</w:t>
      </w:r>
      <w:r w:rsidRPr="00E538E6">
        <w:rPr>
          <w:rFonts w:hint="eastAsia"/>
          <w:color w:val="0000FF"/>
        </w:rPr>
        <w:t>(</w:t>
      </w:r>
      <w:r w:rsidRPr="00E538E6">
        <w:rPr>
          <w:rFonts w:hint="eastAsia"/>
          <w:color w:val="0000FF"/>
        </w:rPr>
        <w:t>即撤除使用端網點到機</w:t>
      </w:r>
      <w:proofErr w:type="gramStart"/>
      <w:r w:rsidRPr="00E538E6">
        <w:rPr>
          <w:rFonts w:hint="eastAsia"/>
          <w:color w:val="0000FF"/>
        </w:rPr>
        <w:t>櫃間的網路</w:t>
      </w:r>
      <w:proofErr w:type="gramEnd"/>
      <w:r w:rsidRPr="00E538E6">
        <w:rPr>
          <w:rFonts w:hint="eastAsia"/>
          <w:color w:val="0000FF"/>
        </w:rPr>
        <w:t>線路</w:t>
      </w:r>
      <w:r w:rsidRPr="00E538E6">
        <w:rPr>
          <w:rFonts w:hint="eastAsia"/>
          <w:color w:val="0000FF"/>
        </w:rPr>
        <w:t>)</w:t>
      </w:r>
      <w:r w:rsidRPr="00E538E6">
        <w:rPr>
          <w:rFonts w:hint="eastAsia"/>
          <w:color w:val="0000FF"/>
        </w:rPr>
        <w:t>。</w:t>
      </w:r>
      <w:r w:rsidRPr="00E538E6">
        <w:rPr>
          <w:rFonts w:hint="eastAsia"/>
          <w:color w:val="FF0000"/>
        </w:rPr>
        <w:t>若未撤除而新增線路者，本校資訊中心有權不提供網路</w:t>
      </w:r>
      <w:proofErr w:type="gramStart"/>
      <w:r w:rsidRPr="00E538E6">
        <w:rPr>
          <w:rFonts w:hint="eastAsia"/>
          <w:color w:val="FF0000"/>
        </w:rPr>
        <w:t>介</w:t>
      </w:r>
      <w:proofErr w:type="gramEnd"/>
      <w:r w:rsidRPr="00E538E6">
        <w:rPr>
          <w:rFonts w:hint="eastAsia"/>
          <w:color w:val="FF0000"/>
        </w:rPr>
        <w:t>接使用。</w:t>
      </w:r>
    </w:p>
    <w:p w:rsidR="00434DFD" w:rsidRDefault="00434DFD" w:rsidP="00434DFD">
      <w:r>
        <w:rPr>
          <w:rFonts w:hint="eastAsia"/>
        </w:rPr>
        <w:t>如經查獲不符合上述規定者，本校資訊中心將不予提供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接校園網路之要求，如有任何問題，請申請單位自行承擔。</w:t>
      </w:r>
    </w:p>
    <w:p w:rsidR="00067873" w:rsidRPr="00E538E6" w:rsidRDefault="00067873" w:rsidP="00AA1320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E538E6">
        <w:rPr>
          <w:rFonts w:hint="eastAsia"/>
          <w:color w:val="FF0000"/>
        </w:rPr>
        <w:t>如新增之網路節點須連結</w:t>
      </w:r>
      <w:proofErr w:type="gramStart"/>
      <w:r w:rsidRPr="00E538E6">
        <w:rPr>
          <w:rFonts w:hint="eastAsia"/>
          <w:color w:val="FF0000"/>
        </w:rPr>
        <w:t>至本組所</w:t>
      </w:r>
      <w:proofErr w:type="gramEnd"/>
      <w:r w:rsidRPr="00E538E6">
        <w:rPr>
          <w:rFonts w:hint="eastAsia"/>
          <w:color w:val="FF0000"/>
        </w:rPr>
        <w:t>管轄之網路設備，須先</w:t>
      </w:r>
      <w:proofErr w:type="gramStart"/>
      <w:r w:rsidRPr="00E538E6">
        <w:rPr>
          <w:rFonts w:hint="eastAsia"/>
          <w:color w:val="FF0000"/>
        </w:rPr>
        <w:t>向本組申請</w:t>
      </w:r>
      <w:proofErr w:type="gramEnd"/>
    </w:p>
    <w:p w:rsidR="00067873" w:rsidRPr="00E538E6" w:rsidRDefault="00067873" w:rsidP="00AA1320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E538E6">
        <w:rPr>
          <w:rFonts w:hint="eastAsia"/>
          <w:color w:val="FF0000"/>
        </w:rPr>
        <w:t>須附完工後相關區域之網路</w:t>
      </w:r>
      <w:proofErr w:type="gramStart"/>
      <w:r w:rsidRPr="00E538E6">
        <w:rPr>
          <w:rFonts w:hint="eastAsia"/>
          <w:color w:val="FF0000"/>
        </w:rPr>
        <w:t>佈</w:t>
      </w:r>
      <w:proofErr w:type="gramEnd"/>
      <w:r w:rsidRPr="00E538E6">
        <w:rPr>
          <w:rFonts w:hint="eastAsia"/>
          <w:color w:val="FF0000"/>
        </w:rPr>
        <w:t>線位置圖</w:t>
      </w:r>
    </w:p>
    <w:p w:rsidR="00067873" w:rsidRPr="00E538E6" w:rsidRDefault="00067873" w:rsidP="00AA1320">
      <w:pPr>
        <w:pStyle w:val="a3"/>
        <w:numPr>
          <w:ilvl w:val="0"/>
          <w:numId w:val="5"/>
        </w:numPr>
        <w:ind w:leftChars="0"/>
        <w:rPr>
          <w:color w:val="FF0000"/>
        </w:rPr>
      </w:pPr>
      <w:r w:rsidRPr="00E538E6">
        <w:rPr>
          <w:rFonts w:hint="eastAsia"/>
          <w:color w:val="FF0000"/>
        </w:rPr>
        <w:t>如欲自行購置相關網路設備，請考量管理能力及後續維護工作</w:t>
      </w:r>
    </w:p>
    <w:p w:rsidR="00DE5A65" w:rsidRDefault="00DE5A65" w:rsidP="00DE5A65"/>
    <w:p w:rsidR="00DE5A65" w:rsidRDefault="00DE5A65" w:rsidP="0004551B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4" w:name="_Toc505864212"/>
      <w:r w:rsidRPr="00DE5A65">
        <w:rPr>
          <w:rFonts w:hint="eastAsia"/>
        </w:rPr>
        <w:t>本校各</w:t>
      </w:r>
      <w:r w:rsidRPr="00DE5A65">
        <w:rPr>
          <w:rFonts w:hint="eastAsia"/>
        </w:rPr>
        <w:t>IP</w:t>
      </w:r>
      <w:r w:rsidRPr="00DE5A65">
        <w:rPr>
          <w:rFonts w:hint="eastAsia"/>
        </w:rPr>
        <w:t>使用流量管制說明</w:t>
      </w:r>
      <w:bookmarkEnd w:id="4"/>
    </w:p>
    <w:p w:rsidR="00DE5A65" w:rsidRDefault="00A63770" w:rsidP="00DE5A65">
      <w:r w:rsidRPr="00A63770">
        <w:rPr>
          <w:rFonts w:hint="eastAsia"/>
        </w:rPr>
        <w:t>為增進本校網路效能，有效管理本校網路，並防止網路資源的濫用。</w:t>
      </w:r>
      <w:r w:rsidRPr="00A63770">
        <w:rPr>
          <w:rFonts w:hint="eastAsia"/>
          <w:color w:val="FF0000"/>
        </w:rPr>
        <w:t>凡個別</w:t>
      </w:r>
      <w:r w:rsidRPr="00A63770">
        <w:rPr>
          <w:rFonts w:hint="eastAsia"/>
          <w:color w:val="FF0000"/>
        </w:rPr>
        <w:t>IP</w:t>
      </w:r>
      <w:r w:rsidRPr="00A63770">
        <w:rPr>
          <w:rFonts w:hint="eastAsia"/>
          <w:color w:val="FF0000"/>
        </w:rPr>
        <w:t>當日流量超過</w:t>
      </w:r>
      <w:r w:rsidRPr="00A63770">
        <w:rPr>
          <w:rFonts w:hint="eastAsia"/>
          <w:color w:val="FF0000"/>
        </w:rPr>
        <w:t>3G-BYTE</w:t>
      </w:r>
      <w:r w:rsidRPr="00A63770">
        <w:rPr>
          <w:rFonts w:hint="eastAsia"/>
          <w:color w:val="FF0000"/>
        </w:rPr>
        <w:t>之使用者</w:t>
      </w:r>
      <w:r w:rsidRPr="003D490D">
        <w:rPr>
          <w:rFonts w:hint="eastAsia"/>
          <w:color w:val="FF0000"/>
        </w:rPr>
        <w:t>，</w:t>
      </w:r>
      <w:r w:rsidRPr="003D490D">
        <w:rPr>
          <w:rFonts w:hint="eastAsia"/>
          <w:color w:val="FF0000"/>
        </w:rPr>
        <w:t xml:space="preserve"> </w:t>
      </w:r>
      <w:r w:rsidRPr="003D490D">
        <w:rPr>
          <w:rFonts w:hint="eastAsia"/>
          <w:color w:val="FF0000"/>
        </w:rPr>
        <w:t>本中心將</w:t>
      </w:r>
      <w:proofErr w:type="gramStart"/>
      <w:r w:rsidR="003D490D" w:rsidRPr="003D490D">
        <w:rPr>
          <w:rFonts w:hint="eastAsia"/>
          <w:color w:val="FF0000"/>
        </w:rPr>
        <w:t>進行鎖卡動作</w:t>
      </w:r>
      <w:proofErr w:type="gramEnd"/>
      <w:r w:rsidR="003D490D" w:rsidRPr="003D490D">
        <w:rPr>
          <w:rFonts w:hint="eastAsia"/>
          <w:color w:val="FF0000"/>
        </w:rPr>
        <w:t>，</w:t>
      </w:r>
      <w:r w:rsidRPr="003D490D">
        <w:rPr>
          <w:rFonts w:hint="eastAsia"/>
          <w:color w:val="FF0000"/>
        </w:rPr>
        <w:t>通知該所屬單位，以瞭解該</w:t>
      </w:r>
      <w:r w:rsidRPr="003D490D">
        <w:rPr>
          <w:rFonts w:hint="eastAsia"/>
          <w:color w:val="FF0000"/>
        </w:rPr>
        <w:t>IP</w:t>
      </w:r>
      <w:r w:rsidRPr="003D490D">
        <w:rPr>
          <w:rFonts w:hint="eastAsia"/>
          <w:color w:val="FF0000"/>
        </w:rPr>
        <w:t>之網路使用狀況。</w:t>
      </w:r>
      <w:r w:rsidRPr="00A63770">
        <w:rPr>
          <w:rFonts w:hint="eastAsia"/>
        </w:rPr>
        <w:t>若有違反本校及學術網路相關規定者，將依相關管理辦法辦理。</w:t>
      </w:r>
    </w:p>
    <w:p w:rsidR="00DE5A65" w:rsidRDefault="00DE5A65" w:rsidP="00DE5A65"/>
    <w:p w:rsidR="00C606F3" w:rsidRDefault="00C606F3"/>
    <w:sectPr w:rsidR="00C606F3" w:rsidSect="00C606F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17" w:rsidRDefault="004A7617" w:rsidP="008B57D1">
      <w:r>
        <w:separator/>
      </w:r>
    </w:p>
  </w:endnote>
  <w:endnote w:type="continuationSeparator" w:id="0">
    <w:p w:rsidR="004A7617" w:rsidRDefault="004A7617" w:rsidP="008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08050"/>
      <w:docPartObj>
        <w:docPartGallery w:val="Page Numbers (Bottom of Page)"/>
        <w:docPartUnique/>
      </w:docPartObj>
    </w:sdtPr>
    <w:sdtEndPr/>
    <w:sdtContent>
      <w:p w:rsidR="008B57D1" w:rsidRDefault="008B57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79" w:rsidRPr="00095D79">
          <w:rPr>
            <w:noProof/>
            <w:lang w:val="zh-TW"/>
          </w:rPr>
          <w:t>1</w:t>
        </w:r>
        <w:r>
          <w:fldChar w:fldCharType="end"/>
        </w:r>
      </w:p>
    </w:sdtContent>
  </w:sdt>
  <w:p w:rsidR="008B57D1" w:rsidRDefault="008B57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17" w:rsidRDefault="004A7617" w:rsidP="008B57D1">
      <w:r>
        <w:separator/>
      </w:r>
    </w:p>
  </w:footnote>
  <w:footnote w:type="continuationSeparator" w:id="0">
    <w:p w:rsidR="004A7617" w:rsidRDefault="004A7617" w:rsidP="008B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9F7"/>
    <w:multiLevelType w:val="hybridMultilevel"/>
    <w:tmpl w:val="6B200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173BB"/>
    <w:multiLevelType w:val="hybridMultilevel"/>
    <w:tmpl w:val="076611C6"/>
    <w:lvl w:ilvl="0" w:tplc="0D000D0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9B3D9F"/>
    <w:multiLevelType w:val="hybridMultilevel"/>
    <w:tmpl w:val="753E64CA"/>
    <w:lvl w:ilvl="0" w:tplc="0D000D0A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73ECC"/>
    <w:multiLevelType w:val="hybridMultilevel"/>
    <w:tmpl w:val="D85AA7DA"/>
    <w:lvl w:ilvl="0" w:tplc="0D000D0A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26EDD"/>
    <w:multiLevelType w:val="hybridMultilevel"/>
    <w:tmpl w:val="CD109B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37054B"/>
    <w:multiLevelType w:val="hybridMultilevel"/>
    <w:tmpl w:val="C360B5C8"/>
    <w:lvl w:ilvl="0" w:tplc="0D000D0A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3"/>
    <w:rsid w:val="0004551B"/>
    <w:rsid w:val="00067873"/>
    <w:rsid w:val="0007787C"/>
    <w:rsid w:val="00095D79"/>
    <w:rsid w:val="00327E47"/>
    <w:rsid w:val="003D490D"/>
    <w:rsid w:val="00434DFD"/>
    <w:rsid w:val="00452271"/>
    <w:rsid w:val="00470F87"/>
    <w:rsid w:val="004A7617"/>
    <w:rsid w:val="004F5D18"/>
    <w:rsid w:val="006C5C3C"/>
    <w:rsid w:val="006D0B3B"/>
    <w:rsid w:val="00751779"/>
    <w:rsid w:val="00835274"/>
    <w:rsid w:val="008B57D1"/>
    <w:rsid w:val="0095053A"/>
    <w:rsid w:val="00A63770"/>
    <w:rsid w:val="00AA1320"/>
    <w:rsid w:val="00B546C6"/>
    <w:rsid w:val="00C606F3"/>
    <w:rsid w:val="00CC77DC"/>
    <w:rsid w:val="00D6664A"/>
    <w:rsid w:val="00DC12AE"/>
    <w:rsid w:val="00DE5A65"/>
    <w:rsid w:val="00E538E6"/>
    <w:rsid w:val="00F647F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B1F4-833F-43BC-87FB-B9F59F8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B57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5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7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7D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B57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8B57D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B57D1"/>
  </w:style>
  <w:style w:type="character" w:styleId="a9">
    <w:name w:val="Hyperlink"/>
    <w:basedOn w:val="a0"/>
    <w:uiPriority w:val="99"/>
    <w:unhideWhenUsed/>
    <w:rsid w:val="008B5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1A70-DC5E-4E97-9BB6-04BABBA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editor</cp:lastModifiedBy>
  <cp:revision>4</cp:revision>
  <dcterms:created xsi:type="dcterms:W3CDTF">2018-02-12T01:37:00Z</dcterms:created>
  <dcterms:modified xsi:type="dcterms:W3CDTF">2018-02-22T06:15:00Z</dcterms:modified>
</cp:coreProperties>
</file>